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FC" w:rsidRPr="000E57C7" w:rsidRDefault="001549FC" w:rsidP="001549FC"/>
    <w:p w:rsidR="001549FC" w:rsidRPr="000E57C7" w:rsidRDefault="001549FC" w:rsidP="001549FC">
      <w:pPr>
        <w:rPr>
          <w:rFonts w:ascii="Times New Roman" w:hAnsi="Times New Roman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tbl>
      <w:tblPr>
        <w:tblW w:w="9371" w:type="dxa"/>
        <w:tblInd w:w="93" w:type="dxa"/>
        <w:tblLook w:val="04A0"/>
      </w:tblPr>
      <w:tblGrid>
        <w:gridCol w:w="2262"/>
        <w:gridCol w:w="2241"/>
        <w:gridCol w:w="4868"/>
      </w:tblGrid>
      <w:tr w:rsidR="001A41EA" w:rsidRPr="00D028FD" w:rsidTr="001A41EA">
        <w:trPr>
          <w:trHeight w:val="45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EA" w:rsidRPr="00D028FD" w:rsidRDefault="008049A7" w:rsidP="007867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Шестая </w:t>
            </w:r>
            <w:r w:rsidRPr="00B40C3D">
              <w:rPr>
                <w:rFonts w:ascii="Arial" w:hAnsi="Arial" w:cs="Arial"/>
              </w:rPr>
              <w:t xml:space="preserve">межрегиональная конференция </w:t>
            </w:r>
            <w:r>
              <w:rPr>
                <w:rFonts w:ascii="Arial" w:hAnsi="Arial" w:cs="Arial"/>
              </w:rPr>
              <w:br/>
            </w:r>
            <w:r w:rsidRPr="00B40C3D">
              <w:rPr>
                <w:rFonts w:ascii="Arial" w:hAnsi="Arial" w:cs="Arial"/>
              </w:rPr>
              <w:t>с международным участием «Актуальные вопросы педиатрии».</w:t>
            </w:r>
          </w:p>
        </w:tc>
      </w:tr>
      <w:tr w:rsidR="001A41EA" w:rsidRPr="00D028FD" w:rsidTr="001A41EA">
        <w:trPr>
          <w:trHeight w:val="17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A41EA" w:rsidRPr="00D028FD" w:rsidTr="001A41EA">
        <w:trPr>
          <w:trHeight w:val="619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8049A7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30-31.05</w:t>
            </w:r>
            <w:r w:rsidR="001A41EA" w:rsidRPr="00D028FD">
              <w:rPr>
                <w:rFonts w:cs="Times New Roman"/>
                <w:sz w:val="24"/>
                <w:szCs w:val="24"/>
              </w:rPr>
              <w:t>.201</w:t>
            </w:r>
            <w:r w:rsidR="00006E03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A41EA" w:rsidRPr="00D028FD" w:rsidTr="001A41EA">
        <w:trPr>
          <w:trHeight w:val="81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A7" w:rsidRPr="00B40C3D" w:rsidRDefault="008049A7" w:rsidP="008049A7">
            <w:pPr>
              <w:pStyle w:val="2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</w:t>
            </w:r>
            <w:r w:rsidRPr="00B40C3D">
              <w:rPr>
                <w:b/>
                <w:sz w:val="22"/>
                <w:szCs w:val="22"/>
              </w:rPr>
              <w:t xml:space="preserve">Калининград, </w:t>
            </w:r>
            <w:r>
              <w:rPr>
                <w:b/>
                <w:sz w:val="22"/>
                <w:szCs w:val="22"/>
              </w:rPr>
              <w:t>п</w:t>
            </w:r>
            <w:r w:rsidRPr="00B40C3D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B40C3D">
              <w:rPr>
                <w:b/>
                <w:sz w:val="22"/>
                <w:szCs w:val="22"/>
              </w:rPr>
              <w:t xml:space="preserve"> Победы, </w:t>
            </w:r>
            <w:r>
              <w:rPr>
                <w:b/>
                <w:sz w:val="22"/>
                <w:szCs w:val="22"/>
              </w:rPr>
              <w:t xml:space="preserve">д. </w:t>
            </w:r>
            <w:r w:rsidRPr="00B40C3D">
              <w:rPr>
                <w:b/>
                <w:sz w:val="22"/>
                <w:szCs w:val="22"/>
              </w:rPr>
              <w:t>10, отель «</w:t>
            </w:r>
            <w:r w:rsidRPr="00B40C3D">
              <w:rPr>
                <w:b/>
                <w:sz w:val="22"/>
                <w:szCs w:val="22"/>
                <w:lang w:val="en-US"/>
              </w:rPr>
              <w:t>Radisson</w:t>
            </w:r>
            <w:r w:rsidRPr="00B40C3D">
              <w:rPr>
                <w:b/>
                <w:sz w:val="22"/>
                <w:szCs w:val="22"/>
              </w:rPr>
              <w:t>».</w:t>
            </w:r>
          </w:p>
          <w:p w:rsidR="001A41EA" w:rsidRPr="00443DE0" w:rsidRDefault="001A41EA" w:rsidP="00D4009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A41EA" w:rsidRPr="003F159E" w:rsidTr="001A41EA">
        <w:trPr>
          <w:trHeight w:val="3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41EA" w:rsidRPr="003F159E" w:rsidTr="001A41EA">
        <w:trPr>
          <w:trHeight w:val="60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Тема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Докладчик</w:t>
            </w:r>
          </w:p>
        </w:tc>
      </w:tr>
      <w:tr w:rsidR="001A41EA" w:rsidRPr="00D028FD" w:rsidTr="001A41EA">
        <w:trPr>
          <w:trHeight w:val="57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7867CB" w:rsidRDefault="001A41EA" w:rsidP="001A41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Региональный</w:t>
            </w:r>
            <w:r w:rsidR="00A526BB">
              <w:rPr>
                <w:rFonts w:cs="Times New Roman"/>
                <w:sz w:val="24"/>
                <w:szCs w:val="24"/>
              </w:rPr>
              <w:t xml:space="preserve"> менеджер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 w:rsidR="00A526BB">
              <w:rPr>
                <w:rFonts w:cs="Times New Roman"/>
                <w:sz w:val="24"/>
                <w:szCs w:val="24"/>
              </w:rPr>
              <w:t>Широбоков С.В.</w:t>
            </w:r>
          </w:p>
        </w:tc>
      </w:tr>
      <w:tr w:rsidR="001A41EA" w:rsidRPr="00D028FD" w:rsidTr="001A41EA">
        <w:trPr>
          <w:trHeight w:val="7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443DE0" w:rsidP="007867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t>«Боль в неврологии. Незнакомые грани  «знакомых» случаев»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8049A7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Тихонова Н.К., Романюк Ф.П.</w:t>
            </w: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Ответы на вопросы, дискуссия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  <w:r w:rsidR="00A526BB">
              <w:rPr>
                <w:rFonts w:cs="Times New Roman"/>
                <w:sz w:val="24"/>
                <w:szCs w:val="24"/>
              </w:rPr>
              <w:t>, участие в выставке</w:t>
            </w:r>
            <w:r w:rsidR="007867C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A41EA" w:rsidRPr="003F159E" w:rsidTr="001A41EA">
        <w:trPr>
          <w:trHeight w:val="6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59E">
              <w:rPr>
                <w:rFonts w:ascii="Arial" w:eastAsia="Times New Roman" w:hAnsi="Arial" w:cs="Arial"/>
                <w:lang w:eastAsia="ru-RU"/>
              </w:rPr>
              <w:t>Заключительное слово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A526BB" w:rsidP="00CB60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28FD">
              <w:rPr>
                <w:rFonts w:cs="Times New Roman"/>
                <w:sz w:val="24"/>
                <w:szCs w:val="24"/>
              </w:rPr>
              <w:t>Региональный</w:t>
            </w:r>
            <w:r>
              <w:rPr>
                <w:rFonts w:cs="Times New Roman"/>
                <w:sz w:val="24"/>
                <w:szCs w:val="24"/>
              </w:rPr>
              <w:t xml:space="preserve"> менеджер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>
              <w:rPr>
                <w:rFonts w:cs="Times New Roman"/>
                <w:sz w:val="24"/>
                <w:szCs w:val="24"/>
              </w:rPr>
              <w:t>Широбоков С.В.</w:t>
            </w:r>
          </w:p>
        </w:tc>
      </w:tr>
    </w:tbl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Default="001549FC" w:rsidP="001549FC"/>
    <w:p w:rsidR="0054732C" w:rsidRDefault="0054732C"/>
    <w:sectPr w:rsidR="0054732C" w:rsidSect="0054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9FC"/>
    <w:rsid w:val="00006E03"/>
    <w:rsid w:val="0007544E"/>
    <w:rsid w:val="000E590C"/>
    <w:rsid w:val="00105FAF"/>
    <w:rsid w:val="001549FC"/>
    <w:rsid w:val="001A41EA"/>
    <w:rsid w:val="00260221"/>
    <w:rsid w:val="002A579C"/>
    <w:rsid w:val="00443DE0"/>
    <w:rsid w:val="00480321"/>
    <w:rsid w:val="00491077"/>
    <w:rsid w:val="0054732C"/>
    <w:rsid w:val="00585FB9"/>
    <w:rsid w:val="0064410E"/>
    <w:rsid w:val="006844FE"/>
    <w:rsid w:val="006C01D0"/>
    <w:rsid w:val="007867CB"/>
    <w:rsid w:val="008049A7"/>
    <w:rsid w:val="008459BE"/>
    <w:rsid w:val="00997B85"/>
    <w:rsid w:val="009E048A"/>
    <w:rsid w:val="00A526BB"/>
    <w:rsid w:val="00AE6728"/>
    <w:rsid w:val="00AF1B0D"/>
    <w:rsid w:val="00C42C67"/>
    <w:rsid w:val="00C819D6"/>
    <w:rsid w:val="00CB6036"/>
    <w:rsid w:val="00E53DE3"/>
    <w:rsid w:val="00EF65E7"/>
    <w:rsid w:val="00F8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9A7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49A7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Polpharma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2014-02-25T12:12:00Z</dcterms:created>
  <dcterms:modified xsi:type="dcterms:W3CDTF">2014-02-25T12:12:00Z</dcterms:modified>
</cp:coreProperties>
</file>